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A737" w14:textId="5F86CE9E" w:rsidR="00A75AA0" w:rsidRDefault="00AF4590">
      <w:r>
        <w:rPr>
          <w:noProof/>
        </w:rPr>
        <w:drawing>
          <wp:inline distT="0" distB="0" distL="0" distR="0" wp14:anchorId="6899A526" wp14:editId="0D3902A3">
            <wp:extent cx="47879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951"/>
                    <a:stretch/>
                  </pic:blipFill>
                  <pic:spPr bwMode="auto">
                    <a:xfrm>
                      <a:off x="0" y="0"/>
                      <a:ext cx="4969032" cy="110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E965E" w14:textId="4195716D" w:rsidR="00DB6CF7" w:rsidRPr="009A2545" w:rsidRDefault="00767905" w:rsidP="00E63C0C">
      <w:pPr>
        <w:pStyle w:val="NormalWeb"/>
        <w:shd w:val="clear" w:color="auto" w:fill="FFFFFF"/>
        <w:spacing w:before="0" w:beforeAutospacing="0" w:after="0" w:afterAutospacing="0"/>
      </w:pPr>
      <w:bookmarkStart w:id="0" w:name="_Hlk61369151"/>
      <w:r>
        <w:t>February 11</w:t>
      </w:r>
      <w:r w:rsidR="00DA2BE0">
        <w:t>, 2021</w:t>
      </w:r>
      <w:r w:rsidR="00DA2BE0">
        <w:br/>
      </w:r>
      <w:r w:rsidR="00DA2BE0" w:rsidRPr="009A2545">
        <w:br/>
      </w:r>
      <w:r w:rsidR="00B0673F" w:rsidRPr="009A2545">
        <w:t xml:space="preserve">The Honorable </w:t>
      </w:r>
      <w:r w:rsidR="00DB6CF7" w:rsidRPr="009A2545">
        <w:t>Secretary</w:t>
      </w:r>
      <w:r w:rsidR="00DA2BE0" w:rsidRPr="009A2545">
        <w:t xml:space="preserve"> </w:t>
      </w:r>
      <w:r w:rsidRPr="009A2545">
        <w:t>Pete Buttigieg</w:t>
      </w:r>
      <w:r w:rsidR="00201171" w:rsidRPr="009A2545">
        <w:rPr>
          <w:shd w:val="clear" w:color="auto" w:fill="FFFFFF"/>
        </w:rPr>
        <w:br/>
      </w:r>
      <w:r w:rsidR="00DB6CF7" w:rsidRPr="009A2545">
        <w:t>U.S. Department of Transportation</w:t>
      </w:r>
    </w:p>
    <w:p w14:paraId="6FA4E631" w14:textId="2BD9249E" w:rsidR="00E63C0C" w:rsidRPr="009A2545" w:rsidRDefault="00E63C0C" w:rsidP="00E63C0C">
      <w:pPr>
        <w:pStyle w:val="NormalWeb"/>
        <w:shd w:val="clear" w:color="auto" w:fill="FFFFFF"/>
        <w:spacing w:before="0" w:beforeAutospacing="0" w:after="0" w:afterAutospacing="0"/>
      </w:pPr>
      <w:r w:rsidRPr="009A2545">
        <w:t>1200 New Jersey Avenue, S.E.</w:t>
      </w:r>
    </w:p>
    <w:p w14:paraId="241FE841" w14:textId="4936FC94" w:rsidR="00E63C0C" w:rsidRPr="009A2545" w:rsidRDefault="00E63C0C" w:rsidP="00E63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45">
        <w:rPr>
          <w:rFonts w:ascii="Times New Roman" w:eastAsia="Times New Roman" w:hAnsi="Times New Roman" w:cs="Times New Roman"/>
          <w:sz w:val="24"/>
          <w:szCs w:val="24"/>
        </w:rPr>
        <w:t>Washington, D</w:t>
      </w:r>
      <w:r w:rsidR="009F266D" w:rsidRPr="009A2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254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F266D" w:rsidRPr="009A2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2545">
        <w:rPr>
          <w:rFonts w:ascii="Times New Roman" w:eastAsia="Times New Roman" w:hAnsi="Times New Roman" w:cs="Times New Roman"/>
          <w:sz w:val="24"/>
          <w:szCs w:val="24"/>
        </w:rPr>
        <w:t xml:space="preserve"> 20590</w:t>
      </w:r>
    </w:p>
    <w:p w14:paraId="3E7E7922" w14:textId="0664C0B6" w:rsidR="00125751" w:rsidRDefault="00AF4590" w:rsidP="005D37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1171">
        <w:rPr>
          <w:rFonts w:ascii="Times New Roman" w:hAnsi="Times New Roman" w:cs="Times New Roman"/>
          <w:sz w:val="24"/>
          <w:szCs w:val="24"/>
        </w:rPr>
        <w:br/>
        <w:t>Dear</w:t>
      </w:r>
      <w:r w:rsidR="0006438B">
        <w:rPr>
          <w:rFonts w:ascii="Times New Roman" w:hAnsi="Times New Roman" w:cs="Times New Roman"/>
          <w:sz w:val="24"/>
          <w:szCs w:val="24"/>
        </w:rPr>
        <w:t xml:space="preserve"> Secretary Buttigieg</w:t>
      </w:r>
      <w:r w:rsidRPr="00201171">
        <w:rPr>
          <w:rFonts w:ascii="Times New Roman" w:hAnsi="Times New Roman" w:cs="Times New Roman"/>
          <w:sz w:val="24"/>
          <w:szCs w:val="24"/>
        </w:rPr>
        <w:t>:</w:t>
      </w:r>
      <w:r w:rsidR="003109DA" w:rsidRPr="00201171">
        <w:rPr>
          <w:rFonts w:ascii="Times New Roman" w:hAnsi="Times New Roman" w:cs="Times New Roman"/>
          <w:sz w:val="24"/>
          <w:szCs w:val="24"/>
        </w:rPr>
        <w:br/>
      </w:r>
      <w:r w:rsidR="003109DA">
        <w:rPr>
          <w:rFonts w:ascii="Times New Roman" w:hAnsi="Times New Roman" w:cs="Times New Roman"/>
          <w:sz w:val="24"/>
          <w:szCs w:val="24"/>
        </w:rPr>
        <w:br/>
      </w:r>
      <w:r w:rsidRPr="009A2545">
        <w:rPr>
          <w:rFonts w:ascii="Times New Roman" w:hAnsi="Times New Roman" w:cs="Times New Roman"/>
          <w:sz w:val="24"/>
          <w:szCs w:val="24"/>
        </w:rPr>
        <w:t>On behalf of the American Foundry Society (AFS)</w:t>
      </w:r>
      <w:r w:rsidR="00767905" w:rsidRPr="009A2545">
        <w:rPr>
          <w:rFonts w:ascii="Times New Roman" w:hAnsi="Times New Roman" w:cs="Times New Roman"/>
          <w:sz w:val="24"/>
          <w:szCs w:val="24"/>
        </w:rPr>
        <w:t xml:space="preserve"> and our </w:t>
      </w:r>
      <w:r w:rsidR="00895395" w:rsidRPr="009A2545">
        <w:rPr>
          <w:rFonts w:ascii="Times New Roman" w:hAnsi="Times New Roman" w:cs="Times New Roman"/>
          <w:sz w:val="24"/>
          <w:szCs w:val="24"/>
        </w:rPr>
        <w:t xml:space="preserve">7,000 </w:t>
      </w:r>
      <w:r w:rsidR="00795DF4" w:rsidRPr="009A2545">
        <w:rPr>
          <w:rFonts w:ascii="Times New Roman" w:hAnsi="Times New Roman" w:cs="Times New Roman"/>
          <w:sz w:val="24"/>
          <w:szCs w:val="24"/>
        </w:rPr>
        <w:t>manufacturing and supplier</w:t>
      </w:r>
      <w:r w:rsidR="00767905" w:rsidRPr="009A2545">
        <w:rPr>
          <w:rFonts w:ascii="Times New Roman" w:hAnsi="Times New Roman" w:cs="Times New Roman"/>
          <w:sz w:val="24"/>
          <w:szCs w:val="24"/>
        </w:rPr>
        <w:t xml:space="preserve"> members</w:t>
      </w:r>
      <w:r w:rsidRPr="009A2545">
        <w:rPr>
          <w:rFonts w:ascii="Times New Roman" w:hAnsi="Times New Roman" w:cs="Times New Roman"/>
          <w:sz w:val="24"/>
          <w:szCs w:val="24"/>
        </w:rPr>
        <w:t xml:space="preserve">, </w:t>
      </w:r>
      <w:r w:rsidR="007F3D0D" w:rsidRPr="009A2545">
        <w:rPr>
          <w:rFonts w:ascii="Times New Roman" w:hAnsi="Times New Roman" w:cs="Times New Roman"/>
          <w:sz w:val="24"/>
          <w:szCs w:val="24"/>
        </w:rPr>
        <w:t xml:space="preserve">congratulations on your </w:t>
      </w:r>
      <w:r w:rsidR="00767905" w:rsidRPr="009A254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confirmation as </w:t>
      </w:r>
      <w:r w:rsidR="005D37F6" w:rsidRPr="009A254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the </w:t>
      </w:r>
      <w:r w:rsidR="00895395" w:rsidRPr="009A254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U.S. </w:t>
      </w:r>
      <w:r w:rsidR="00767905" w:rsidRPr="009A254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Secretary of Transportation</w:t>
      </w:r>
      <w:r w:rsidR="005D37F6" w:rsidRPr="009A254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. We look forward to working with you </w:t>
      </w:r>
      <w:r w:rsidR="00895395" w:rsidRPr="009A254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and your team </w:t>
      </w:r>
      <w:r w:rsidR="005D37F6" w:rsidRPr="009A254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as you implement President’s Biden’s ‘Build Back Better’ plan and</w:t>
      </w:r>
      <w:r w:rsidR="005D37F6" w:rsidRPr="009A2545">
        <w:rPr>
          <w:rFonts w:ascii="Times New Roman" w:eastAsia="Times New Roman" w:hAnsi="Times New Roman" w:cs="Times New Roman"/>
          <w:sz w:val="24"/>
          <w:szCs w:val="24"/>
        </w:rPr>
        <w:t xml:space="preserve"> help</w:t>
      </w:r>
      <w:r w:rsidR="00895395" w:rsidRPr="009A2545">
        <w:rPr>
          <w:rFonts w:ascii="Times New Roman" w:eastAsia="Times New Roman" w:hAnsi="Times New Roman" w:cs="Times New Roman"/>
          <w:sz w:val="24"/>
          <w:szCs w:val="24"/>
        </w:rPr>
        <w:t xml:space="preserve"> lay the groundwork for sustained, strong economic growth</w:t>
      </w:r>
      <w:r w:rsidR="005563AB" w:rsidRPr="009A2545">
        <w:rPr>
          <w:rFonts w:ascii="Times New Roman" w:eastAsia="Times New Roman" w:hAnsi="Times New Roman" w:cs="Times New Roman"/>
          <w:sz w:val="24"/>
          <w:szCs w:val="24"/>
        </w:rPr>
        <w:t xml:space="preserve"> that benefits all Americans</w:t>
      </w:r>
      <w:r w:rsidR="00895395" w:rsidRPr="009A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37F6" w:rsidRPr="009A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66D" w:rsidRPr="00895395">
        <w:rPr>
          <w:rStyle w:val="Emphasis"/>
          <w:rFonts w:ascii="Times New Roman" w:hAnsi="Times New Roman" w:cs="Times New Roman"/>
          <w:i w:val="0"/>
          <w:iCs w:val="0"/>
          <w:strike/>
          <w:sz w:val="24"/>
          <w:szCs w:val="24"/>
          <w:bdr w:val="none" w:sz="0" w:space="0" w:color="auto" w:frame="1"/>
        </w:rPr>
        <w:br/>
      </w:r>
      <w:r w:rsidR="009A2545">
        <w:rPr>
          <w:rFonts w:ascii="Times New Roman" w:hAnsi="Times New Roman" w:cs="Times New Roman"/>
          <w:iCs/>
          <w:sz w:val="24"/>
          <w:szCs w:val="24"/>
        </w:rPr>
        <w:br/>
      </w:r>
      <w:r w:rsidR="009F266D" w:rsidRPr="009A2545">
        <w:rPr>
          <w:rFonts w:ascii="Times New Roman" w:hAnsi="Times New Roman" w:cs="Times New Roman"/>
          <w:iCs/>
          <w:sz w:val="24"/>
          <w:szCs w:val="24"/>
        </w:rPr>
        <w:t xml:space="preserve">It is time to </w:t>
      </w:r>
      <w:r w:rsidR="00895395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modernize </w:t>
      </w:r>
      <w:r w:rsidR="009F266D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nation’s </w:t>
      </w:r>
      <w:r w:rsidR="00125751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transportation and water </w:t>
      </w:r>
      <w:r w:rsidR="009F266D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infrastructure.  </w:t>
      </w:r>
      <w:r w:rsidR="009F266D" w:rsidRPr="009A2545">
        <w:rPr>
          <w:rFonts w:ascii="Times New Roman" w:hAnsi="Times New Roman" w:cs="Times New Roman"/>
          <w:iCs/>
          <w:sz w:val="24"/>
          <w:szCs w:val="24"/>
        </w:rPr>
        <w:t>Making a long-term infrastructure investment now will not only respond to our country’s urgent infrastructure needs but will provide a major boost to the economy and</w:t>
      </w:r>
      <w:r w:rsidR="00125751" w:rsidRPr="009A2545">
        <w:rPr>
          <w:rFonts w:ascii="Times New Roman" w:hAnsi="Times New Roman" w:cs="Times New Roman"/>
          <w:iCs/>
          <w:sz w:val="24"/>
          <w:szCs w:val="24"/>
        </w:rPr>
        <w:t xml:space="preserve"> job creation.</w:t>
      </w:r>
      <w:r w:rsidR="009F266D" w:rsidRPr="009A2545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1" w:name="_Hlk60697173"/>
    </w:p>
    <w:p w14:paraId="4EB1BC4E" w14:textId="77777777" w:rsidR="00125751" w:rsidRDefault="00125751" w:rsidP="005D37F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AEB445E" w14:textId="73852711" w:rsidR="00F3734D" w:rsidRPr="009A2545" w:rsidRDefault="00F3734D" w:rsidP="005D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45">
        <w:rPr>
          <w:rFonts w:ascii="Times New Roman" w:hAnsi="Times New Roman" w:cs="Times New Roman"/>
          <w:iCs/>
          <w:sz w:val="24"/>
          <w:szCs w:val="24"/>
        </w:rPr>
        <w:t xml:space="preserve">AFS is the major technical and trade association for the $44 billion metalcasting industry. </w:t>
      </w:r>
      <w:r w:rsidR="005563AB" w:rsidRPr="009A2545">
        <w:rPr>
          <w:rFonts w:ascii="Times New Roman" w:hAnsi="Times New Roman" w:cs="Times New Roman"/>
          <w:iCs/>
          <w:sz w:val="24"/>
          <w:szCs w:val="24"/>
        </w:rPr>
        <w:t>Metalcasters</w:t>
      </w:r>
      <w:r w:rsidR="00125751" w:rsidRPr="009A2545">
        <w:rPr>
          <w:rFonts w:ascii="Times New Roman" w:hAnsi="Times New Roman" w:cs="Times New Roman"/>
          <w:iCs/>
          <w:sz w:val="24"/>
          <w:szCs w:val="24"/>
        </w:rPr>
        <w:t xml:space="preserve"> will play an essential role in modernizing </w:t>
      </w:r>
      <w:r w:rsidR="00EA155D" w:rsidRPr="009A2545">
        <w:rPr>
          <w:rFonts w:ascii="Times New Roman" w:hAnsi="Times New Roman" w:cs="Times New Roman"/>
          <w:iCs/>
          <w:sz w:val="24"/>
          <w:szCs w:val="24"/>
        </w:rPr>
        <w:t>U.S.</w:t>
      </w:r>
      <w:r w:rsidR="00125751" w:rsidRPr="009A2545">
        <w:rPr>
          <w:rFonts w:ascii="Times New Roman" w:hAnsi="Times New Roman" w:cs="Times New Roman"/>
          <w:iCs/>
          <w:sz w:val="24"/>
          <w:szCs w:val="24"/>
        </w:rPr>
        <w:t xml:space="preserve"> infrastructure. AFS members manufacture pipes, pumps, flow meters, fire hydrants, wheel frames, gear castings, engine blocks, engines, </w:t>
      </w:r>
      <w:r w:rsidRPr="009A2545">
        <w:rPr>
          <w:rFonts w:ascii="Times New Roman" w:hAnsi="Times New Roman" w:cs="Times New Roman"/>
          <w:iCs/>
          <w:sz w:val="24"/>
          <w:szCs w:val="24"/>
        </w:rPr>
        <w:t xml:space="preserve">exhaust manifolds, </w:t>
      </w:r>
      <w:r w:rsidR="00125751" w:rsidRPr="009A2545">
        <w:rPr>
          <w:rFonts w:ascii="Times New Roman" w:hAnsi="Times New Roman" w:cs="Times New Roman"/>
          <w:iCs/>
          <w:sz w:val="24"/>
          <w:szCs w:val="24"/>
        </w:rPr>
        <w:t>rail-car axles, rail suspension and coupling systems, rail brakes</w:t>
      </w:r>
      <w:r w:rsidR="005563AB" w:rsidRPr="009A2545">
        <w:rPr>
          <w:rFonts w:ascii="Times New Roman" w:hAnsi="Times New Roman" w:cs="Times New Roman"/>
          <w:iCs/>
          <w:sz w:val="24"/>
          <w:szCs w:val="24"/>
        </w:rPr>
        <w:t>, aerospace components</w:t>
      </w:r>
      <w:r w:rsidR="00125751" w:rsidRPr="009A2545">
        <w:rPr>
          <w:rFonts w:ascii="Times New Roman" w:hAnsi="Times New Roman" w:cs="Times New Roman"/>
          <w:iCs/>
          <w:sz w:val="24"/>
          <w:szCs w:val="24"/>
        </w:rPr>
        <w:t xml:space="preserve"> and hundreds of related products. </w:t>
      </w:r>
      <w:r w:rsidR="00125751" w:rsidRPr="009A2545">
        <w:rPr>
          <w:rFonts w:ascii="Times New Roman" w:hAnsi="Times New Roman" w:cs="Times New Roman"/>
          <w:sz w:val="24"/>
          <w:szCs w:val="24"/>
        </w:rPr>
        <w:t>Highly</w:t>
      </w:r>
      <w:r w:rsidR="009A2545" w:rsidRPr="009A2545">
        <w:rPr>
          <w:rFonts w:ascii="Times New Roman" w:hAnsi="Times New Roman" w:cs="Times New Roman"/>
          <w:sz w:val="24"/>
          <w:szCs w:val="24"/>
        </w:rPr>
        <w:t xml:space="preserve"> </w:t>
      </w:r>
      <w:r w:rsidR="00125751" w:rsidRPr="009A2545">
        <w:rPr>
          <w:rFonts w:ascii="Times New Roman" w:hAnsi="Times New Roman" w:cs="Times New Roman"/>
          <w:sz w:val="24"/>
          <w:szCs w:val="24"/>
        </w:rPr>
        <w:t xml:space="preserve">engineered castings are </w:t>
      </w:r>
      <w:r w:rsidR="00DB6CF7" w:rsidRPr="009A2545">
        <w:rPr>
          <w:rFonts w:ascii="Times New Roman" w:hAnsi="Times New Roman" w:cs="Times New Roman"/>
          <w:sz w:val="24"/>
          <w:szCs w:val="24"/>
        </w:rPr>
        <w:t>crucial</w:t>
      </w:r>
      <w:r w:rsidR="008C221B" w:rsidRPr="009A2545">
        <w:rPr>
          <w:rFonts w:ascii="Times New Roman" w:hAnsi="Times New Roman" w:cs="Times New Roman"/>
          <w:sz w:val="24"/>
          <w:szCs w:val="24"/>
        </w:rPr>
        <w:t xml:space="preserve"> to national defense</w:t>
      </w:r>
      <w:r w:rsidR="00EA155D" w:rsidRPr="009A2545">
        <w:rPr>
          <w:rFonts w:ascii="Times New Roman" w:hAnsi="Times New Roman" w:cs="Times New Roman"/>
          <w:sz w:val="24"/>
          <w:szCs w:val="24"/>
        </w:rPr>
        <w:t xml:space="preserve"> and a wide range of essential industries. In fact, </w:t>
      </w:r>
      <w:r w:rsidR="00B0673F" w:rsidRPr="009A2545">
        <w:rPr>
          <w:rFonts w:ascii="Times New Roman" w:hAnsi="Times New Roman" w:cs="Times New Roman"/>
          <w:sz w:val="24"/>
          <w:szCs w:val="24"/>
        </w:rPr>
        <w:t xml:space="preserve">castings are part of 90 percent of durable goods and </w:t>
      </w:r>
      <w:r w:rsidR="00EA155D" w:rsidRPr="009A2545">
        <w:rPr>
          <w:rFonts w:ascii="Times New Roman" w:hAnsi="Times New Roman" w:cs="Times New Roman"/>
          <w:sz w:val="24"/>
          <w:szCs w:val="24"/>
        </w:rPr>
        <w:t xml:space="preserve">more than 40 percent of all castings are related to infrastructure. </w:t>
      </w:r>
      <w:r w:rsidR="008C221B" w:rsidRPr="009A2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B1B2D" w14:textId="77777777" w:rsidR="00F3734D" w:rsidRDefault="00F3734D" w:rsidP="005D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02C95" w14:textId="16385241" w:rsidR="00260131" w:rsidRPr="009A2545" w:rsidRDefault="00F3734D" w:rsidP="005D37F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545">
        <w:rPr>
          <w:rFonts w:ascii="Times New Roman" w:hAnsi="Times New Roman" w:cs="Times New Roman"/>
          <w:sz w:val="24"/>
          <w:szCs w:val="24"/>
        </w:rPr>
        <w:t xml:space="preserve">On the national level, the metalcasting industry is responsible for more than $110 billion in economic output and 490,000 jobs (direct and indirect) that pay more than $32.1 billion in wages and benefits. </w:t>
      </w:r>
      <w:r w:rsidR="00182EF7" w:rsidRPr="009A2545">
        <w:rPr>
          <w:rFonts w:ascii="Times New Roman" w:hAnsi="Times New Roman" w:cs="Times New Roman"/>
          <w:sz w:val="24"/>
          <w:szCs w:val="24"/>
        </w:rPr>
        <w:t>In your home state, m</w:t>
      </w:r>
      <w:r w:rsidR="00767905" w:rsidRPr="009A2545">
        <w:rPr>
          <w:rFonts w:ascii="Times New Roman" w:hAnsi="Times New Roman" w:cs="Times New Roman"/>
          <w:sz w:val="24"/>
          <w:szCs w:val="24"/>
        </w:rPr>
        <w:t xml:space="preserve">ore than 75 metalcasting facilities manufacture thousands of ferrous and nonferrous castings, making Indiana the </w:t>
      </w:r>
      <w:r w:rsidR="009A2545" w:rsidRPr="009A2545">
        <w:rPr>
          <w:rFonts w:ascii="Times New Roman" w:hAnsi="Times New Roman" w:cs="Times New Roman"/>
          <w:sz w:val="24"/>
          <w:szCs w:val="24"/>
        </w:rPr>
        <w:t>eighth largest</w:t>
      </w:r>
      <w:r w:rsidR="00767905" w:rsidRPr="009A2545">
        <w:rPr>
          <w:rFonts w:ascii="Times New Roman" w:hAnsi="Times New Roman" w:cs="Times New Roman"/>
          <w:sz w:val="24"/>
          <w:szCs w:val="24"/>
        </w:rPr>
        <w:t xml:space="preserve"> metalcasting state in the nation</w:t>
      </w:r>
      <w:r w:rsidR="009F266D" w:rsidRPr="009A25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266D" w:rsidRPr="009A2545">
        <w:rPr>
          <w:rFonts w:ascii="Times New Roman" w:hAnsi="Times New Roman" w:cs="Times New Roman"/>
          <w:sz w:val="24"/>
          <w:szCs w:val="24"/>
        </w:rPr>
        <w:t xml:space="preserve"> </w:t>
      </w:r>
      <w:r w:rsidRPr="009A2545">
        <w:rPr>
          <w:rFonts w:ascii="Times New Roman" w:hAnsi="Times New Roman" w:cs="Times New Roman"/>
          <w:sz w:val="24"/>
          <w:szCs w:val="24"/>
        </w:rPr>
        <w:t xml:space="preserve">and </w:t>
      </w:r>
      <w:r w:rsidR="009F266D" w:rsidRPr="009A2545">
        <w:rPr>
          <w:rFonts w:ascii="Times New Roman" w:hAnsi="Times New Roman" w:cs="Times New Roman"/>
          <w:sz w:val="24"/>
          <w:szCs w:val="24"/>
        </w:rPr>
        <w:t xml:space="preserve">providing more than 35,000 jobs (direct and indirect), generating $2.4 billion in wages, and </w:t>
      </w:r>
      <w:r w:rsidR="00767905" w:rsidRPr="009A2545">
        <w:rPr>
          <w:rFonts w:ascii="Times New Roman" w:hAnsi="Times New Roman" w:cs="Times New Roman"/>
          <w:sz w:val="24"/>
          <w:szCs w:val="24"/>
        </w:rPr>
        <w:t>contribut</w:t>
      </w:r>
      <w:r w:rsidR="009F266D" w:rsidRPr="009A2545">
        <w:rPr>
          <w:rFonts w:ascii="Times New Roman" w:hAnsi="Times New Roman" w:cs="Times New Roman"/>
          <w:sz w:val="24"/>
          <w:szCs w:val="24"/>
        </w:rPr>
        <w:t>ing</w:t>
      </w:r>
      <w:r w:rsidR="00767905" w:rsidRPr="009A2545">
        <w:rPr>
          <w:rFonts w:ascii="Times New Roman" w:hAnsi="Times New Roman" w:cs="Times New Roman"/>
          <w:sz w:val="24"/>
          <w:szCs w:val="24"/>
        </w:rPr>
        <w:t xml:space="preserve"> $8.68 billion to the state economy.</w:t>
      </w:r>
      <w:r w:rsidR="008C221B" w:rsidRPr="009A2545">
        <w:rPr>
          <w:rFonts w:ascii="Times New Roman" w:hAnsi="Times New Roman" w:cs="Times New Roman"/>
          <w:sz w:val="24"/>
          <w:szCs w:val="24"/>
        </w:rPr>
        <w:t xml:space="preserve"> </w:t>
      </w:r>
      <w:r w:rsidR="00146258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46258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Our nation </w:t>
      </w:r>
      <w:r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should take advantage of this </w:t>
      </w:r>
      <w:r w:rsidR="00146258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>historic</w:t>
      </w:r>
      <w:r w:rsidR="005563AB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>, bipartisan</w:t>
      </w:r>
      <w:r w:rsidR="00146258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opportunity to transform our transportation systems </w:t>
      </w:r>
      <w:r w:rsidR="009A2545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6258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>with American workers and materials</w:t>
      </w:r>
      <w:r w:rsidR="00434B82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2545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4B82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implementing the following </w:t>
      </w:r>
      <w:r w:rsidR="00EA155D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>four</w:t>
      </w:r>
      <w:r w:rsidR="00434B82" w:rsidRPr="009A2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4B82" w:rsidRPr="009A2545">
        <w:rPr>
          <w:rFonts w:ascii="Times New Roman" w:hAnsi="Times New Roman" w:cs="Times New Roman"/>
          <w:sz w:val="24"/>
          <w:szCs w:val="24"/>
        </w:rPr>
        <w:t>job-creating policies:</w:t>
      </w:r>
    </w:p>
    <w:p w14:paraId="2C646C7E" w14:textId="77777777" w:rsidR="00F3734D" w:rsidRPr="009A2545" w:rsidRDefault="00F3734D" w:rsidP="005D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38C23" w14:textId="62327BE5" w:rsidR="004B4DB5" w:rsidRPr="009A2545" w:rsidRDefault="00F3734D" w:rsidP="00373FF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5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Modernizing </w:t>
      </w:r>
      <w:r w:rsidR="00AF4590" w:rsidRPr="009A2545">
        <w:rPr>
          <w:rFonts w:ascii="Times New Roman" w:eastAsia="Times New Roman" w:hAnsi="Times New Roman" w:cs="Times New Roman"/>
          <w:sz w:val="24"/>
          <w:szCs w:val="24"/>
          <w:u w:val="single"/>
        </w:rPr>
        <w:t>our nation’s infrastructure</w:t>
      </w:r>
      <w:r w:rsidR="00AF4590" w:rsidRPr="009A2545">
        <w:rPr>
          <w:rFonts w:ascii="Times New Roman" w:eastAsia="Times New Roman" w:hAnsi="Times New Roman" w:cs="Times New Roman"/>
          <w:sz w:val="24"/>
          <w:szCs w:val="24"/>
        </w:rPr>
        <w:t xml:space="preserve">, including roads, </w:t>
      </w:r>
      <w:r w:rsidR="00B369C0" w:rsidRPr="009A2545">
        <w:rPr>
          <w:rFonts w:ascii="Times New Roman" w:eastAsia="Times New Roman" w:hAnsi="Times New Roman" w:cs="Times New Roman"/>
          <w:sz w:val="24"/>
          <w:szCs w:val="24"/>
        </w:rPr>
        <w:t xml:space="preserve">highways, </w:t>
      </w:r>
      <w:r w:rsidR="00AF4590" w:rsidRPr="009A2545">
        <w:rPr>
          <w:rFonts w:ascii="Times New Roman" w:eastAsia="Times New Roman" w:hAnsi="Times New Roman" w:cs="Times New Roman"/>
          <w:sz w:val="24"/>
          <w:szCs w:val="24"/>
        </w:rPr>
        <w:t>bridges, airports, rail</w:t>
      </w:r>
      <w:r w:rsidR="0008479B" w:rsidRPr="009A2545">
        <w:rPr>
          <w:rFonts w:ascii="Times New Roman" w:eastAsia="Times New Roman" w:hAnsi="Times New Roman" w:cs="Times New Roman"/>
          <w:sz w:val="24"/>
          <w:szCs w:val="24"/>
        </w:rPr>
        <w:t>road and transit</w:t>
      </w:r>
      <w:r w:rsidR="00AF4590" w:rsidRPr="009A2545">
        <w:rPr>
          <w:rFonts w:ascii="Times New Roman" w:eastAsia="Times New Roman" w:hAnsi="Times New Roman" w:cs="Times New Roman"/>
          <w:sz w:val="24"/>
          <w:szCs w:val="24"/>
        </w:rPr>
        <w:t xml:space="preserve">, schools, </w:t>
      </w:r>
      <w:r w:rsidR="00CF166B" w:rsidRPr="009A25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F4590" w:rsidRPr="009A2545">
        <w:rPr>
          <w:rFonts w:ascii="Times New Roman" w:eastAsia="Times New Roman" w:hAnsi="Times New Roman" w:cs="Times New Roman"/>
          <w:sz w:val="24"/>
          <w:szCs w:val="24"/>
        </w:rPr>
        <w:t>ports, as well as drinking water and wastewater</w:t>
      </w:r>
      <w:r w:rsidR="004B4DB5" w:rsidRPr="009A2545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AF4590" w:rsidRPr="009A25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166B" w:rsidRPr="009A2545">
        <w:rPr>
          <w:rFonts w:ascii="Times New Roman" w:eastAsia="Times New Roman" w:hAnsi="Times New Roman" w:cs="Times New Roman"/>
          <w:sz w:val="24"/>
          <w:szCs w:val="24"/>
        </w:rPr>
        <w:t>As you know, t</w:t>
      </w:r>
      <w:r w:rsidR="00AF4590" w:rsidRPr="009A2545">
        <w:rPr>
          <w:rFonts w:ascii="Times New Roman" w:eastAsia="Times New Roman" w:hAnsi="Times New Roman" w:cs="Times New Roman"/>
          <w:sz w:val="24"/>
          <w:szCs w:val="24"/>
        </w:rPr>
        <w:t>hese critical assets are in urgent need of repair, maintenance, and sustainable investment.</w:t>
      </w:r>
    </w:p>
    <w:p w14:paraId="468AE358" w14:textId="61A8C293" w:rsidR="005E64DD" w:rsidRPr="009A2545" w:rsidRDefault="00146258" w:rsidP="004B4DB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545">
        <w:rPr>
          <w:rFonts w:ascii="Times New Roman" w:hAnsi="Times New Roman" w:cs="Times New Roman"/>
          <w:sz w:val="24"/>
          <w:szCs w:val="24"/>
          <w:u w:val="single"/>
        </w:rPr>
        <w:t>Strengthening and expanding Buy</w:t>
      </w:r>
      <w:r w:rsidR="004B4DB5" w:rsidRPr="009A254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A2545">
        <w:rPr>
          <w:rFonts w:ascii="Times New Roman" w:hAnsi="Times New Roman" w:cs="Times New Roman"/>
          <w:sz w:val="24"/>
          <w:szCs w:val="24"/>
          <w:u w:val="single"/>
        </w:rPr>
        <w:t>America rules</w:t>
      </w:r>
      <w:r w:rsidR="004B4DB5" w:rsidRPr="009A2545">
        <w:rPr>
          <w:rFonts w:ascii="Times New Roman" w:hAnsi="Times New Roman" w:cs="Times New Roman"/>
          <w:sz w:val="24"/>
          <w:szCs w:val="24"/>
        </w:rPr>
        <w:t xml:space="preserve"> for projects that draw upon U.S. tax dollars</w:t>
      </w:r>
      <w:r w:rsidRPr="009A25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4DB5" w:rsidRPr="009A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DB5" w:rsidRPr="009A2545">
        <w:rPr>
          <w:rFonts w:ascii="Times New Roman" w:hAnsi="Times New Roman" w:cs="Times New Roman"/>
          <w:sz w:val="24"/>
          <w:szCs w:val="24"/>
        </w:rPr>
        <w:t xml:space="preserve">Policies should ensure </w:t>
      </w:r>
      <w:r w:rsidR="005113D5" w:rsidRPr="009A2545">
        <w:rPr>
          <w:rFonts w:ascii="Times New Roman" w:hAnsi="Times New Roman" w:cs="Times New Roman"/>
          <w:sz w:val="24"/>
          <w:szCs w:val="24"/>
        </w:rPr>
        <w:t xml:space="preserve">that federal highway, </w:t>
      </w:r>
      <w:r w:rsidRPr="009A2545">
        <w:rPr>
          <w:rFonts w:ascii="Times New Roman" w:hAnsi="Times New Roman" w:cs="Times New Roman"/>
          <w:sz w:val="24"/>
          <w:szCs w:val="24"/>
        </w:rPr>
        <w:t>transit,</w:t>
      </w:r>
      <w:r w:rsidR="005113D5" w:rsidRPr="009A2545">
        <w:rPr>
          <w:rFonts w:ascii="Times New Roman" w:hAnsi="Times New Roman" w:cs="Times New Roman"/>
          <w:sz w:val="24"/>
          <w:szCs w:val="24"/>
        </w:rPr>
        <w:t xml:space="preserve"> and rail funds</w:t>
      </w:r>
      <w:r w:rsidR="005113D5" w:rsidRPr="009A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9C0" w:rsidRPr="009A2545">
        <w:rPr>
          <w:rFonts w:ascii="Times New Roman" w:hAnsi="Times New Roman" w:cs="Times New Roman"/>
          <w:sz w:val="24"/>
          <w:szCs w:val="24"/>
        </w:rPr>
        <w:t xml:space="preserve">purchase </w:t>
      </w:r>
      <w:r w:rsidR="00B369C0" w:rsidRPr="009A2545">
        <w:rPr>
          <w:rFonts w:ascii="Times New Roman" w:hAnsi="Times New Roman" w:cs="Times New Roman"/>
          <w:spacing w:val="-4"/>
          <w:sz w:val="24"/>
          <w:szCs w:val="24"/>
        </w:rPr>
        <w:t xml:space="preserve">American-made </w:t>
      </w:r>
      <w:r w:rsidRPr="009A2545">
        <w:rPr>
          <w:rFonts w:ascii="Times New Roman" w:hAnsi="Times New Roman" w:cs="Times New Roman"/>
          <w:spacing w:val="-4"/>
          <w:sz w:val="24"/>
          <w:szCs w:val="24"/>
        </w:rPr>
        <w:t xml:space="preserve">metal </w:t>
      </w:r>
      <w:r w:rsidR="00B369C0" w:rsidRPr="009A2545">
        <w:rPr>
          <w:rFonts w:ascii="Times New Roman" w:hAnsi="Times New Roman" w:cs="Times New Roman"/>
          <w:spacing w:val="-4"/>
          <w:sz w:val="24"/>
          <w:szCs w:val="24"/>
        </w:rPr>
        <w:t>products</w:t>
      </w:r>
      <w:r w:rsidR="00B369C0" w:rsidRPr="009A2545">
        <w:rPr>
          <w:rFonts w:ascii="Times New Roman" w:hAnsi="Times New Roman" w:cs="Times New Roman"/>
          <w:sz w:val="24"/>
          <w:szCs w:val="24"/>
        </w:rPr>
        <w:t xml:space="preserve"> </w:t>
      </w:r>
      <w:r w:rsidR="0008479B" w:rsidRPr="009A2545">
        <w:rPr>
          <w:rFonts w:ascii="Times New Roman" w:hAnsi="Times New Roman" w:cs="Times New Roman"/>
          <w:sz w:val="24"/>
          <w:szCs w:val="24"/>
        </w:rPr>
        <w:t>under the Buy</w:t>
      </w:r>
      <w:r w:rsidR="004B4DB5" w:rsidRPr="009A2545">
        <w:rPr>
          <w:rFonts w:ascii="Times New Roman" w:hAnsi="Times New Roman" w:cs="Times New Roman"/>
          <w:sz w:val="24"/>
          <w:szCs w:val="24"/>
        </w:rPr>
        <w:t>-</w:t>
      </w:r>
      <w:r w:rsidR="0008479B" w:rsidRPr="009A2545">
        <w:rPr>
          <w:rFonts w:ascii="Times New Roman" w:hAnsi="Times New Roman" w:cs="Times New Roman"/>
          <w:sz w:val="24"/>
          <w:szCs w:val="24"/>
        </w:rPr>
        <w:t>America</w:t>
      </w:r>
      <w:r w:rsidR="007C7394" w:rsidRPr="009A2545">
        <w:rPr>
          <w:rFonts w:ascii="Times New Roman" w:hAnsi="Times New Roman" w:cs="Times New Roman"/>
          <w:sz w:val="24"/>
          <w:szCs w:val="24"/>
        </w:rPr>
        <w:t xml:space="preserve"> </w:t>
      </w:r>
      <w:r w:rsidR="0008479B" w:rsidRPr="009A2545">
        <w:rPr>
          <w:rFonts w:ascii="Times New Roman" w:hAnsi="Times New Roman" w:cs="Times New Roman"/>
          <w:sz w:val="24"/>
          <w:szCs w:val="24"/>
        </w:rPr>
        <w:t>rules</w:t>
      </w:r>
      <w:r w:rsidR="007C7394" w:rsidRPr="009A2545">
        <w:rPr>
          <w:rFonts w:ascii="Times New Roman" w:hAnsi="Times New Roman" w:cs="Times New Roman"/>
          <w:sz w:val="24"/>
          <w:szCs w:val="24"/>
        </w:rPr>
        <w:t>.</w:t>
      </w:r>
      <w:r w:rsidR="004B4DB5" w:rsidRPr="009A2545">
        <w:rPr>
          <w:rFonts w:ascii="Times New Roman" w:hAnsi="Times New Roman" w:cs="Times New Roman"/>
          <w:sz w:val="24"/>
          <w:szCs w:val="24"/>
        </w:rPr>
        <w:t xml:space="preserve"> </w:t>
      </w:r>
      <w:r w:rsidR="00FB4F24" w:rsidRPr="009A2545">
        <w:rPr>
          <w:rFonts w:ascii="Times New Roman" w:hAnsi="Times New Roman" w:cs="Times New Roman"/>
          <w:sz w:val="24"/>
          <w:szCs w:val="24"/>
        </w:rPr>
        <w:t xml:space="preserve">Increasing federal purchases of U.S. castings and </w:t>
      </w:r>
      <w:r w:rsidR="00FB4F24" w:rsidRPr="009A2545">
        <w:rPr>
          <w:rFonts w:ascii="Times New Roman" w:hAnsi="Times New Roman" w:cs="Times New Roman"/>
          <w:sz w:val="24"/>
          <w:szCs w:val="24"/>
        </w:rPr>
        <w:lastRenderedPageBreak/>
        <w:t>manufactured goods</w:t>
      </w:r>
      <w:r w:rsidR="00FB4F24" w:rsidRPr="009A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F24" w:rsidRPr="009A2545">
        <w:rPr>
          <w:rFonts w:ascii="Times New Roman" w:hAnsi="Times New Roman" w:cs="Times New Roman"/>
          <w:sz w:val="24"/>
          <w:szCs w:val="24"/>
        </w:rPr>
        <w:t>for all DOT</w:t>
      </w:r>
      <w:r w:rsidR="004B4DB5" w:rsidRPr="009A2545">
        <w:rPr>
          <w:rFonts w:ascii="Times New Roman" w:hAnsi="Times New Roman" w:cs="Times New Roman"/>
          <w:sz w:val="24"/>
          <w:szCs w:val="24"/>
        </w:rPr>
        <w:t>-</w:t>
      </w:r>
      <w:r w:rsidR="00FB4F24" w:rsidRPr="009A2545">
        <w:rPr>
          <w:rFonts w:ascii="Times New Roman" w:hAnsi="Times New Roman" w:cs="Times New Roman"/>
          <w:sz w:val="24"/>
          <w:szCs w:val="24"/>
        </w:rPr>
        <w:t>funded projects</w:t>
      </w:r>
      <w:r w:rsidR="009F266D" w:rsidRPr="009A2545">
        <w:rPr>
          <w:rFonts w:ascii="Times New Roman" w:hAnsi="Times New Roman" w:cs="Times New Roman"/>
          <w:sz w:val="24"/>
          <w:szCs w:val="24"/>
        </w:rPr>
        <w:t xml:space="preserve"> will r</w:t>
      </w:r>
      <w:r w:rsidR="009F266D" w:rsidRPr="009A2545">
        <w:rPr>
          <w:rFonts w:ascii="Times New Roman" w:hAnsi="Times New Roman" w:cs="Times New Roman"/>
          <w:spacing w:val="-4"/>
          <w:sz w:val="24"/>
          <w:szCs w:val="24"/>
        </w:rPr>
        <w:t>einvest tax dollars back into the local and national economy</w:t>
      </w:r>
      <w:r w:rsidR="004B4DB5" w:rsidRPr="009A2545">
        <w:rPr>
          <w:rFonts w:ascii="Times New Roman" w:hAnsi="Times New Roman" w:cs="Times New Roman"/>
          <w:sz w:val="24"/>
          <w:szCs w:val="24"/>
        </w:rPr>
        <w:t>.</w:t>
      </w:r>
    </w:p>
    <w:p w14:paraId="7781807F" w14:textId="7FD7F830" w:rsidR="00EA155D" w:rsidRPr="009A2545" w:rsidRDefault="00146258" w:rsidP="00EA155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545">
        <w:rPr>
          <w:rFonts w:ascii="Times New Roman" w:hAnsi="Times New Roman" w:cs="Times New Roman"/>
          <w:sz w:val="24"/>
          <w:szCs w:val="24"/>
          <w:u w:val="single"/>
        </w:rPr>
        <w:t>Incentivizing private investment in the freight railcar manufacturing industry</w:t>
      </w:r>
      <w:r w:rsidRPr="009A2545">
        <w:rPr>
          <w:rFonts w:ascii="Times New Roman" w:hAnsi="Times New Roman" w:cs="Times New Roman"/>
          <w:sz w:val="24"/>
          <w:szCs w:val="24"/>
        </w:rPr>
        <w:t xml:space="preserve"> by providing a tax credit for </w:t>
      </w:r>
      <w:r w:rsidR="005563AB" w:rsidRPr="009A2545">
        <w:rPr>
          <w:rFonts w:ascii="Times New Roman" w:hAnsi="Times New Roman" w:cs="Times New Roman"/>
          <w:sz w:val="24"/>
          <w:szCs w:val="24"/>
        </w:rPr>
        <w:t xml:space="preserve">U.S. </w:t>
      </w:r>
      <w:r w:rsidRPr="009A2545">
        <w:rPr>
          <w:rFonts w:ascii="Times New Roman" w:hAnsi="Times New Roman" w:cs="Times New Roman"/>
          <w:sz w:val="24"/>
          <w:szCs w:val="24"/>
        </w:rPr>
        <w:t>railcar leasing and manufacturing companies for the cost of replacing two existing railcars with a new fuel-efficient railcar or for refurbishing an existing railcar, which will support good-paying jobs and protect America’s supply chain.</w:t>
      </w:r>
    </w:p>
    <w:p w14:paraId="6283DB50" w14:textId="4D616989" w:rsidR="00EA155D" w:rsidRPr="009A2545" w:rsidRDefault="00EA155D" w:rsidP="00EA1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45">
        <w:rPr>
          <w:rFonts w:ascii="Times New Roman" w:eastAsia="Times New Roman" w:hAnsi="Times New Roman" w:cs="Times New Roman"/>
          <w:sz w:val="24"/>
          <w:szCs w:val="24"/>
          <w:u w:val="single"/>
        </w:rPr>
        <w:t>Streamlining and accelerating the federal permitting process</w:t>
      </w:r>
      <w:r w:rsidRPr="009A2545">
        <w:rPr>
          <w:rFonts w:ascii="Times New Roman" w:eastAsia="Times New Roman" w:hAnsi="Times New Roman" w:cs="Times New Roman"/>
          <w:sz w:val="24"/>
          <w:szCs w:val="24"/>
        </w:rPr>
        <w:t>. Our nation’s lengthy permitting and environmental review process can add to projects’ time and cost, while deterring the entry of private capital.</w:t>
      </w:r>
    </w:p>
    <w:p w14:paraId="52093565" w14:textId="56389D3A" w:rsidR="00AF4590" w:rsidRPr="00434B82" w:rsidRDefault="00BE72FB" w:rsidP="005563AB">
      <w:pPr>
        <w:pStyle w:val="NormalWeb"/>
        <w:ind w:left="360"/>
      </w:pPr>
      <w:r w:rsidRPr="00214F0A">
        <w:t xml:space="preserve">We look forward to hosting you at </w:t>
      </w:r>
      <w:r w:rsidR="005563AB" w:rsidRPr="009A2545">
        <w:t xml:space="preserve">one or </w:t>
      </w:r>
      <w:r w:rsidR="00B0673F" w:rsidRPr="009A2545">
        <w:t>m</w:t>
      </w:r>
      <w:r w:rsidR="005563AB" w:rsidRPr="009A2545">
        <w:t xml:space="preserve">ore of </w:t>
      </w:r>
      <w:r w:rsidR="00DB6CF7" w:rsidRPr="009A2545">
        <w:t>our me</w:t>
      </w:r>
      <w:r w:rsidR="00DB6CF7">
        <w:t>mber</w:t>
      </w:r>
      <w:r w:rsidR="005563AB">
        <w:t>-company</w:t>
      </w:r>
      <w:r w:rsidRPr="00214F0A">
        <w:t xml:space="preserve"> facilities when the pandemic subsides </w:t>
      </w:r>
      <w:r w:rsidRPr="00214F0A">
        <w:rPr>
          <w:color w:val="000000" w:themeColor="text1"/>
          <w:shd w:val="clear" w:color="auto" w:fill="FFFFFF"/>
        </w:rPr>
        <w:t xml:space="preserve">to see first-hand </w:t>
      </w:r>
      <w:r w:rsidR="00DB6CF7" w:rsidRPr="00214F0A">
        <w:rPr>
          <w:color w:val="000000" w:themeColor="text1"/>
        </w:rPr>
        <w:t>the production of thousands of innovative, highly engineered</w:t>
      </w:r>
      <w:r w:rsidR="00DB6CF7">
        <w:rPr>
          <w:color w:val="000000" w:themeColor="text1"/>
        </w:rPr>
        <w:t xml:space="preserve"> metal castings by our outstanding workforce.</w:t>
      </w:r>
      <w:r w:rsidR="00DB6CF7">
        <w:rPr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br/>
      </w:r>
      <w:r w:rsidR="00EA155D" w:rsidRPr="009A2545">
        <w:rPr>
          <w:shd w:val="clear" w:color="auto" w:fill="FFFFFF"/>
        </w:rPr>
        <w:t xml:space="preserve">Thank you again for your commitment to public service. </w:t>
      </w:r>
      <w:r w:rsidR="00FB4F24" w:rsidRPr="009A2545">
        <w:rPr>
          <w:shd w:val="clear" w:color="auto" w:fill="FFFFFF"/>
        </w:rPr>
        <w:t>The U.S. metalcasting industry stands ready to work with you to grow the economy, enhance Buy America rules</w:t>
      </w:r>
      <w:r w:rsidR="00DB6CF7" w:rsidRPr="009A2545">
        <w:rPr>
          <w:shd w:val="clear" w:color="auto" w:fill="FFFFFF"/>
        </w:rPr>
        <w:t xml:space="preserve"> and purchases</w:t>
      </w:r>
      <w:r w:rsidR="00FB4F24" w:rsidRPr="009A2545">
        <w:rPr>
          <w:shd w:val="clear" w:color="auto" w:fill="FFFFFF"/>
        </w:rPr>
        <w:t>, and</w:t>
      </w:r>
      <w:r w:rsidR="005563AB" w:rsidRPr="009A2545">
        <w:rPr>
          <w:shd w:val="clear" w:color="auto" w:fill="FFFFFF"/>
        </w:rPr>
        <w:t xml:space="preserve"> modernize our transportation and water infrastructure</w:t>
      </w:r>
      <w:r w:rsidR="005563AB">
        <w:rPr>
          <w:color w:val="FF0000"/>
          <w:shd w:val="clear" w:color="auto" w:fill="FFFFFF"/>
        </w:rPr>
        <w:t>.</w:t>
      </w:r>
      <w:r w:rsidR="00FB4F24" w:rsidRPr="005563AB">
        <w:rPr>
          <w:shd w:val="clear" w:color="auto" w:fill="FFFFFF"/>
        </w:rPr>
        <w:t xml:space="preserve"> </w:t>
      </w:r>
      <w:r w:rsidR="007F3D0D" w:rsidRPr="00434B82">
        <w:t xml:space="preserve">If you would like additional information regarding our critical industry, please contact me or our AFS Washington representative, Stephanie Salmon, </w:t>
      </w:r>
      <w:hyperlink r:id="rId8" w:history="1">
        <w:r w:rsidR="007F3D0D" w:rsidRPr="00434B82">
          <w:rPr>
            <w:rStyle w:val="Hyperlink"/>
          </w:rPr>
          <w:t>ssalmon@afsinc.org</w:t>
        </w:r>
      </w:hyperlink>
      <w:r w:rsidR="007F3D0D" w:rsidRPr="00434B82">
        <w:t>.</w:t>
      </w:r>
      <w:r w:rsidR="005563AB">
        <w:t xml:space="preserve"> </w:t>
      </w:r>
      <w:r w:rsidR="007F3D0D" w:rsidRPr="00434B82">
        <w:br/>
      </w:r>
      <w:bookmarkEnd w:id="1"/>
      <w:r w:rsidR="00AF4590" w:rsidRPr="00434B82">
        <w:rPr>
          <w:color w:val="333232"/>
        </w:rPr>
        <w:br/>
      </w:r>
      <w:r w:rsidR="00AF4590" w:rsidRPr="00434B82">
        <w:t>Sincerely,</w:t>
      </w:r>
      <w:r w:rsidR="00AF4590" w:rsidRPr="00434B82">
        <w:br/>
      </w:r>
      <w:r w:rsidR="00AF4590" w:rsidRPr="007F3D0D">
        <w:rPr>
          <w:rFonts w:eastAsia="Calibri"/>
          <w:noProof/>
        </w:rPr>
        <w:drawing>
          <wp:inline distT="0" distB="0" distL="0" distR="0" wp14:anchorId="1885C2BC" wp14:editId="5E8C7379">
            <wp:extent cx="1412875" cy="500561"/>
            <wp:effectExtent l="0" t="0" r="0" b="0"/>
            <wp:docPr id="2" name="Picture 2" descr="Kurkul_D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kul_D S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23" cy="5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90" w:rsidRPr="00434B82">
        <w:br/>
        <w:t>Doug Kurkul</w:t>
      </w:r>
      <w:r w:rsidR="00AF4590" w:rsidRPr="00434B82">
        <w:br/>
        <w:t>CEO</w:t>
      </w:r>
      <w:bookmarkEnd w:id="0"/>
    </w:p>
    <w:sectPr w:rsidR="00AF4590" w:rsidRPr="00434B82" w:rsidSect="009A2545">
      <w:footerReference w:type="default" r:id="rId10"/>
      <w:pgSz w:w="12240" w:h="15840" w:code="1"/>
      <w:pgMar w:top="864" w:right="90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62DC" w14:textId="77777777" w:rsidR="0001650B" w:rsidRDefault="0001650B" w:rsidP="00DA2BE0">
      <w:pPr>
        <w:spacing w:after="0" w:line="240" w:lineRule="auto"/>
      </w:pPr>
      <w:r>
        <w:separator/>
      </w:r>
    </w:p>
  </w:endnote>
  <w:endnote w:type="continuationSeparator" w:id="0">
    <w:p w14:paraId="0BFA523D" w14:textId="77777777" w:rsidR="0001650B" w:rsidRDefault="0001650B" w:rsidP="00DA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922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3D9295B" w14:textId="455DBF4D" w:rsidR="00DA2BE0" w:rsidRPr="00DA2BE0" w:rsidRDefault="00DA2BE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2B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2B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B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2B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2B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D31772" w14:textId="77777777" w:rsidR="00DA2BE0" w:rsidRDefault="00DA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B23B" w14:textId="77777777" w:rsidR="0001650B" w:rsidRDefault="0001650B" w:rsidP="00DA2BE0">
      <w:pPr>
        <w:spacing w:after="0" w:line="240" w:lineRule="auto"/>
      </w:pPr>
      <w:r>
        <w:separator/>
      </w:r>
    </w:p>
  </w:footnote>
  <w:footnote w:type="continuationSeparator" w:id="0">
    <w:p w14:paraId="2D0391D5" w14:textId="77777777" w:rsidR="0001650B" w:rsidRDefault="0001650B" w:rsidP="00DA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64AE6"/>
    <w:multiLevelType w:val="multilevel"/>
    <w:tmpl w:val="1C3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C3654"/>
    <w:multiLevelType w:val="hybridMultilevel"/>
    <w:tmpl w:val="5F188780"/>
    <w:lvl w:ilvl="0" w:tplc="CC149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C6D42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90"/>
    <w:rsid w:val="0001650B"/>
    <w:rsid w:val="0006438B"/>
    <w:rsid w:val="0008479B"/>
    <w:rsid w:val="000E5220"/>
    <w:rsid w:val="00125751"/>
    <w:rsid w:val="00146258"/>
    <w:rsid w:val="00154D24"/>
    <w:rsid w:val="00173D77"/>
    <w:rsid w:val="00182EF7"/>
    <w:rsid w:val="001D4757"/>
    <w:rsid w:val="00201171"/>
    <w:rsid w:val="00214F0A"/>
    <w:rsid w:val="00260131"/>
    <w:rsid w:val="00305772"/>
    <w:rsid w:val="003109DA"/>
    <w:rsid w:val="0033550F"/>
    <w:rsid w:val="003441AD"/>
    <w:rsid w:val="00377EC7"/>
    <w:rsid w:val="003E3710"/>
    <w:rsid w:val="00414E17"/>
    <w:rsid w:val="00434B82"/>
    <w:rsid w:val="004A051E"/>
    <w:rsid w:val="004B2366"/>
    <w:rsid w:val="004B4DB5"/>
    <w:rsid w:val="005113D5"/>
    <w:rsid w:val="005563AB"/>
    <w:rsid w:val="005D37F6"/>
    <w:rsid w:val="005E64DD"/>
    <w:rsid w:val="00677E0C"/>
    <w:rsid w:val="00697353"/>
    <w:rsid w:val="006A18C6"/>
    <w:rsid w:val="006B0C21"/>
    <w:rsid w:val="00767905"/>
    <w:rsid w:val="00795DF4"/>
    <w:rsid w:val="007C7394"/>
    <w:rsid w:val="007F3D0D"/>
    <w:rsid w:val="00895395"/>
    <w:rsid w:val="008C221B"/>
    <w:rsid w:val="009A2545"/>
    <w:rsid w:val="009A3A70"/>
    <w:rsid w:val="009B03C7"/>
    <w:rsid w:val="009F266D"/>
    <w:rsid w:val="00A4339E"/>
    <w:rsid w:val="00A75AA0"/>
    <w:rsid w:val="00AB5C90"/>
    <w:rsid w:val="00AF4590"/>
    <w:rsid w:val="00B0673F"/>
    <w:rsid w:val="00B369C0"/>
    <w:rsid w:val="00B678C1"/>
    <w:rsid w:val="00BE72FB"/>
    <w:rsid w:val="00CC5D1C"/>
    <w:rsid w:val="00CF166B"/>
    <w:rsid w:val="00D3325A"/>
    <w:rsid w:val="00D967F4"/>
    <w:rsid w:val="00DA2BE0"/>
    <w:rsid w:val="00DB6CF7"/>
    <w:rsid w:val="00DF21AD"/>
    <w:rsid w:val="00E11D80"/>
    <w:rsid w:val="00E63C0C"/>
    <w:rsid w:val="00E9546F"/>
    <w:rsid w:val="00EA155D"/>
    <w:rsid w:val="00F36A56"/>
    <w:rsid w:val="00F3734D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2F9D"/>
  <w15:chartTrackingRefBased/>
  <w15:docId w15:val="{D80F0327-7F84-4CEE-8054-0DCDEE0F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E0"/>
  </w:style>
  <w:style w:type="paragraph" w:styleId="Footer">
    <w:name w:val="footer"/>
    <w:basedOn w:val="Normal"/>
    <w:link w:val="FooterChar"/>
    <w:uiPriority w:val="99"/>
    <w:unhideWhenUsed/>
    <w:rsid w:val="00DA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E0"/>
  </w:style>
  <w:style w:type="character" w:styleId="Emphasis">
    <w:name w:val="Emphasis"/>
    <w:basedOn w:val="DefaultParagraphFont"/>
    <w:uiPriority w:val="20"/>
    <w:qFormat/>
    <w:rsid w:val="00767905"/>
    <w:rPr>
      <w:i/>
      <w:iCs/>
    </w:rPr>
  </w:style>
  <w:style w:type="paragraph" w:styleId="NormalWeb">
    <w:name w:val="Normal (Web)"/>
    <w:basedOn w:val="Normal"/>
    <w:uiPriority w:val="99"/>
    <w:unhideWhenUsed/>
    <w:rsid w:val="0014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lmon@afs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Salmon</dc:creator>
  <cp:keywords/>
  <dc:description/>
  <cp:lastModifiedBy>Stephanie Salmon</cp:lastModifiedBy>
  <cp:revision>2</cp:revision>
  <dcterms:created xsi:type="dcterms:W3CDTF">2021-02-11T19:06:00Z</dcterms:created>
  <dcterms:modified xsi:type="dcterms:W3CDTF">2021-02-11T19:06:00Z</dcterms:modified>
</cp:coreProperties>
</file>